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3D" w:rsidRPr="00104264" w:rsidRDefault="008A5F3D" w:rsidP="00104264">
      <w:pPr>
        <w:pStyle w:val="StandardWeb"/>
        <w:spacing w:line="276" w:lineRule="auto"/>
        <w:rPr>
          <w:rFonts w:ascii="Arial" w:hAnsi="Arial" w:cs="Arial"/>
          <w:sz w:val="28"/>
          <w:szCs w:val="28"/>
        </w:rPr>
      </w:pPr>
      <w:r w:rsidRPr="00104264">
        <w:rPr>
          <w:rStyle w:val="Fett"/>
          <w:rFonts w:ascii="Arial" w:hAnsi="Arial" w:cs="Arial"/>
          <w:sz w:val="28"/>
          <w:szCs w:val="28"/>
        </w:rPr>
        <w:t xml:space="preserve">Ab Montag, den 16.März 2020, bleibt die Wilhelminenschule bis zum Ende der Osterferien </w:t>
      </w:r>
      <w:proofErr w:type="spellStart"/>
      <w:r w:rsidRPr="00104264">
        <w:rPr>
          <w:rStyle w:val="Fett"/>
          <w:rFonts w:ascii="Arial" w:hAnsi="Arial" w:cs="Arial"/>
          <w:sz w:val="28"/>
          <w:szCs w:val="28"/>
        </w:rPr>
        <w:t>geschlosssen</w:t>
      </w:r>
      <w:proofErr w:type="spellEnd"/>
      <w:r w:rsidRPr="00104264">
        <w:rPr>
          <w:rStyle w:val="Fett"/>
          <w:rFonts w:ascii="Arial" w:hAnsi="Arial" w:cs="Arial"/>
          <w:sz w:val="28"/>
          <w:szCs w:val="28"/>
        </w:rPr>
        <w:t>.</w:t>
      </w:r>
    </w:p>
    <w:p w:rsidR="008A5F3D" w:rsidRDefault="008A5F3D" w:rsidP="008A5F3D">
      <w:pPr>
        <w:pStyle w:val="tinyp0"/>
        <w:jc w:val="center"/>
      </w:pPr>
      <w:r>
        <w:rPr>
          <w:rFonts w:ascii="Arial" w:hAnsi="Arial" w:cs="Arial"/>
        </w:rPr>
        <w:t xml:space="preserve">Es besteht von Montag (16.03.20) bis Mittwoch (18.03.20) eine Notbetreuung, </w:t>
      </w:r>
      <w:r>
        <w:rPr>
          <w:rStyle w:val="Fett"/>
          <w:rFonts w:ascii="Arial" w:hAnsi="Arial" w:cs="Arial"/>
          <w:u w:val="single"/>
        </w:rPr>
        <w:t>wenn folgende Voraussetzungen</w:t>
      </w:r>
      <w:r>
        <w:rPr>
          <w:rFonts w:ascii="Arial" w:hAnsi="Arial" w:cs="Arial"/>
        </w:rPr>
        <w:t xml:space="preserve"> zutreffen: </w:t>
      </w:r>
    </w:p>
    <w:p w:rsidR="008A5F3D" w:rsidRDefault="008A5F3D" w:rsidP="008A5F3D">
      <w:pPr>
        <w:pStyle w:val="tinyp0"/>
        <w:jc w:val="center"/>
      </w:pPr>
      <w:r>
        <w:rPr>
          <w:rFonts w:ascii="Arial" w:hAnsi="Arial" w:cs="Arial"/>
        </w:rPr>
        <w:t>Beide Eltern oder ein alleinerziehender Elternteil arbeitet in einem Bereich, der für die Aufrechterhaltung der wichtigen Infrastrukturen notwendig ist</w:t>
      </w:r>
      <w:r>
        <w:rPr>
          <w:rStyle w:val="Fett"/>
          <w:rFonts w:ascii="Arial" w:hAnsi="Arial" w:cs="Arial"/>
        </w:rPr>
        <w:t> und</w:t>
      </w:r>
      <w:r>
        <w:rPr>
          <w:rFonts w:ascii="Arial" w:hAnsi="Arial" w:cs="Arial"/>
        </w:rPr>
        <w:t> diese Eltern keine Alternativ-Betreuung ihrer Kinder organisieren können.</w:t>
      </w:r>
    </w:p>
    <w:p w:rsidR="008A5F3D" w:rsidRDefault="008A5F3D" w:rsidP="008A5F3D">
      <w:pPr>
        <w:pStyle w:val="tinyp0"/>
        <w:jc w:val="center"/>
      </w:pPr>
      <w:r>
        <w:rPr>
          <w:rFonts w:ascii="Arial" w:hAnsi="Arial" w:cs="Arial"/>
        </w:rPr>
        <w:t>Zu den Arbeitsbereichen gehört beispielsweise die Infrastruktur des Gesundheitsbereiches (u.a. Kliniken, Pflege, Unternehmen für Medizinprodukte), Versorgung (Energie, Wasser, Lebensmittel, Arznei), Justiz, Polizei, Feuerwehr, Erzieherinnen/er, Lehrerinnen/er. Das Land wird in Abstimmung mit den Schulen bis Mittwoch, den 18.03.20 das weiterer Verfahren und evtl. weiterhin bestehende Bedarfe prüfen.</w:t>
      </w:r>
    </w:p>
    <w:p w:rsidR="008A5F3D" w:rsidRPr="00104264" w:rsidRDefault="008A5F3D" w:rsidP="008A5F3D">
      <w:pPr>
        <w:pStyle w:val="StandardWeb"/>
        <w:rPr>
          <w:rFonts w:ascii="Arial" w:hAnsi="Arial" w:cs="Arial"/>
        </w:rPr>
      </w:pPr>
      <w:r w:rsidRPr="00104264">
        <w:rPr>
          <w:rFonts w:ascii="Arial" w:hAnsi="Arial" w:cs="Arial"/>
        </w:rPr>
        <w:t>Herzliche Grüße aus der Wilhelminenschule. Bleiben Sie bitte gesund!</w:t>
      </w:r>
    </w:p>
    <w:p w:rsidR="003C2B44" w:rsidRDefault="003C2B44" w:rsidP="003C2B44">
      <w:pPr>
        <w:pStyle w:val="tinyp"/>
        <w:jc w:val="center"/>
      </w:pPr>
      <w:r>
        <w:t>(Quelle: www.Schleswig-Holstein.de; Stand 11:34 Uhr)</w:t>
      </w:r>
    </w:p>
    <w:p w:rsidR="003C2B44" w:rsidRDefault="003C2B44" w:rsidP="003C2B44">
      <w:pPr>
        <w:pStyle w:val="tinyp"/>
        <w:jc w:val="center"/>
      </w:pPr>
      <w:r>
        <w:t> </w:t>
      </w:r>
    </w:p>
    <w:p w:rsidR="003C2B44" w:rsidRDefault="003C2B44" w:rsidP="003C2B44"/>
    <w:sectPr w:rsidR="003C2B44" w:rsidSect="006C52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E50"/>
    <w:rsid w:val="00085E50"/>
    <w:rsid w:val="00104264"/>
    <w:rsid w:val="002F0F71"/>
    <w:rsid w:val="003C2B44"/>
    <w:rsid w:val="006C52E2"/>
    <w:rsid w:val="008A5F3D"/>
    <w:rsid w:val="00DD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2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nyp">
    <w:name w:val="tiny_p"/>
    <w:basedOn w:val="Standard"/>
    <w:rsid w:val="003C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2B4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A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inyp0">
    <w:name w:val="tinyp"/>
    <w:basedOn w:val="Standard"/>
    <w:rsid w:val="008A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Anke</cp:lastModifiedBy>
  <cp:revision>2</cp:revision>
  <dcterms:created xsi:type="dcterms:W3CDTF">2020-03-13T15:06:00Z</dcterms:created>
  <dcterms:modified xsi:type="dcterms:W3CDTF">2020-03-13T15:06:00Z</dcterms:modified>
</cp:coreProperties>
</file>